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-2540</wp:posOffset>
            </wp:positionV>
            <wp:extent cx="5258435" cy="3703320"/>
            <wp:effectExtent l="19050" t="0" r="0" b="0"/>
            <wp:wrapThrough wrapText="bothSides">
              <wp:wrapPolygon edited="0">
                <wp:start x="-78" y="0"/>
                <wp:lineTo x="-78" y="21444"/>
                <wp:lineTo x="21597" y="21444"/>
                <wp:lineTo x="21597" y="0"/>
                <wp:lineTo x="-78" y="0"/>
              </wp:wrapPolygon>
            </wp:wrapThrough>
            <wp:docPr id="3" name="Рисунок 3" descr="Lego LEGO Architecture Вилла Савой детская игр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 LEGO Architecture Вилла Савой детская игру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EE6842" w:rsidRPr="0035690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</w:pPr>
      <w:proofErr w:type="spellStart"/>
      <w:r w:rsidRPr="00356902"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  <w:t>Строительно</w:t>
      </w:r>
      <w:proofErr w:type="spellEnd"/>
      <w:r w:rsidRPr="00356902">
        <w:rPr>
          <w:rFonts w:ascii="Times New Roman" w:hAnsi="Times New Roman" w:cs="Times New Roman"/>
          <w:b/>
          <w:bCs/>
          <w:i/>
          <w:color w:val="984806" w:themeColor="accent6" w:themeShade="80"/>
          <w:sz w:val="56"/>
          <w:szCs w:val="56"/>
        </w:rPr>
        <w:t>–</w:t>
      </w:r>
      <w:r w:rsidRPr="00356902"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  <w:t>конструктивная игра</w:t>
      </w:r>
    </w:p>
    <w:p w:rsidR="00EE6842" w:rsidRPr="00356902" w:rsidRDefault="00EE6842" w:rsidP="00EE6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56"/>
          <w:szCs w:val="56"/>
        </w:rPr>
      </w:pPr>
      <w:r w:rsidRPr="00356902">
        <w:rPr>
          <w:rFonts w:ascii="Times New Roman" w:hAnsi="Times New Roman" w:cs="Times New Roman"/>
          <w:b/>
          <w:bCs/>
          <w:i/>
          <w:color w:val="984806" w:themeColor="accent6" w:themeShade="80"/>
          <w:sz w:val="56"/>
          <w:szCs w:val="56"/>
        </w:rPr>
        <w:t>«</w:t>
      </w:r>
      <w:r w:rsidRPr="00356902"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  <w:t>Зоопарк</w:t>
      </w:r>
      <w:r w:rsidRPr="00356902">
        <w:rPr>
          <w:rFonts w:ascii="Times New Roman" w:hAnsi="Times New Roman" w:cs="Times New Roman"/>
          <w:b/>
          <w:bCs/>
          <w:i/>
          <w:color w:val="984806" w:themeColor="accent6" w:themeShade="80"/>
          <w:sz w:val="56"/>
          <w:szCs w:val="56"/>
        </w:rPr>
        <w:t>»</w:t>
      </w:r>
    </w:p>
    <w:p w:rsidR="00EE6842" w:rsidRPr="0035690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</w:pPr>
      <w:r w:rsidRPr="00356902">
        <w:rPr>
          <w:rFonts w:ascii="Times New Roman CYR" w:hAnsi="Times New Roman CYR" w:cs="Times New Roman CYR"/>
          <w:b/>
          <w:bCs/>
          <w:i/>
          <w:color w:val="984806" w:themeColor="accent6" w:themeShade="80"/>
          <w:sz w:val="56"/>
          <w:szCs w:val="56"/>
        </w:rPr>
        <w:t>во второй младшей  группе.</w:t>
      </w:r>
    </w:p>
    <w:p w:rsidR="00EE6842" w:rsidRPr="0058221F" w:rsidRDefault="00EE6842" w:rsidP="00EE6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E6842" w:rsidRDefault="00EE6842" w:rsidP="00EE6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EE6842" w:rsidRDefault="00EE6842" w:rsidP="00EE6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EE6842" w:rsidRDefault="00EE6842" w:rsidP="00EE6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EE6842" w:rsidRDefault="00EE6842" w:rsidP="00EE68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6"/>
          <w:szCs w:val="56"/>
        </w:rPr>
      </w:pPr>
    </w:p>
    <w:p w:rsidR="00EE684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684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684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Развитие и активизация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конструктивной игры</w:t>
      </w:r>
    </w:p>
    <w:p w:rsidR="00EE6842" w:rsidRDefault="00EE6842" w:rsidP="00EE68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221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Зоопарк</w:t>
      </w:r>
      <w:r w:rsidRPr="0058221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E6842" w:rsidRDefault="00EE6842" w:rsidP="00EE68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во второй младшей группе.</w:t>
      </w:r>
    </w:p>
    <w:p w:rsidR="00EE6842" w:rsidRPr="00201B5D" w:rsidRDefault="00EE6842" w:rsidP="00EE6842">
      <w:pPr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  <w:u w:val="single"/>
        </w:rPr>
      </w:pPr>
      <w:r w:rsidRPr="00201B5D">
        <w:rPr>
          <w:rFonts w:ascii="Times New Roman CYR" w:hAnsi="Times New Roman CYR" w:cs="Times New Roman CYR"/>
          <w:sz w:val="28"/>
          <w:szCs w:val="28"/>
          <w:u w:val="single"/>
        </w:rPr>
        <w:t>Задачи:</w:t>
      </w:r>
    </w:p>
    <w:p w:rsidR="00EE6842" w:rsidRPr="00E9227D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7D">
        <w:rPr>
          <w:rFonts w:ascii="Times New Roman" w:hAnsi="Times New Roman" w:cs="Times New Roman"/>
          <w:sz w:val="28"/>
          <w:szCs w:val="28"/>
        </w:rPr>
        <w:t xml:space="preserve">Приучать детей использовать в играх навыки по сооружению построек из </w:t>
      </w:r>
      <w:r w:rsidR="00966D80">
        <w:rPr>
          <w:rFonts w:ascii="Times New Roman" w:hAnsi="Times New Roman" w:cs="Times New Roman"/>
          <w:sz w:val="28"/>
          <w:szCs w:val="28"/>
        </w:rPr>
        <w:t>строительного материала</w:t>
      </w:r>
      <w:proofErr w:type="gramStart"/>
      <w:r w:rsidR="00966D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E6842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7D">
        <w:rPr>
          <w:rFonts w:ascii="Times New Roman" w:hAnsi="Times New Roman" w:cs="Times New Roman"/>
          <w:sz w:val="28"/>
          <w:szCs w:val="28"/>
        </w:rPr>
        <w:t xml:space="preserve">На занятиях по конструированию продолжать знакомить детей с основными формами строительного материала (кубики, кирпичи, пластины) и развивать простейшие конструктивные умения. </w:t>
      </w:r>
    </w:p>
    <w:p w:rsidR="00EE6842" w:rsidRPr="00E9227D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7D">
        <w:rPr>
          <w:rFonts w:ascii="Times New Roman" w:hAnsi="Times New Roman" w:cs="Times New Roman"/>
          <w:sz w:val="28"/>
          <w:szCs w:val="28"/>
        </w:rPr>
        <w:t>Формировать умение действовать с простыми конструкторами.</w:t>
      </w:r>
    </w:p>
    <w:p w:rsidR="00EE6842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7D">
        <w:rPr>
          <w:rFonts w:ascii="Times New Roman" w:hAnsi="Times New Roman" w:cs="Times New Roman"/>
          <w:sz w:val="28"/>
          <w:szCs w:val="28"/>
        </w:rPr>
        <w:t>Продолжать учить размещать кирпичики по горизонтали: приставлять один кирпичик к другому - дорожки (узкая, широкая), забор; накладывать кубик на кирпичик (машина), комбинировать разное размещение кирпичиков, образуя простейшие перекрытия (ворота, домик); закреплять простейшие конструктивные умения: накладывать, приставлять (стол и стул, кровать и с</w:t>
      </w:r>
      <w:r>
        <w:rPr>
          <w:rFonts w:ascii="Times New Roman" w:hAnsi="Times New Roman" w:cs="Times New Roman"/>
          <w:sz w:val="28"/>
          <w:szCs w:val="28"/>
        </w:rPr>
        <w:t>камейка, дорожки и автомобиль).</w:t>
      </w:r>
      <w:proofErr w:type="gramEnd"/>
    </w:p>
    <w:p w:rsidR="00EE6842" w:rsidRPr="00E9227D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7D">
        <w:rPr>
          <w:rFonts w:ascii="Times New Roman" w:hAnsi="Times New Roman" w:cs="Times New Roman"/>
          <w:sz w:val="28"/>
          <w:szCs w:val="28"/>
        </w:rPr>
        <w:t>Учить называть полученные элементарные постройки и обыгрывать их, используя сюжетные игрушки, соразмерные масштабам постройки.</w:t>
      </w:r>
    </w:p>
    <w:p w:rsidR="00EE6842" w:rsidRPr="00E9227D" w:rsidRDefault="00EE6842" w:rsidP="00EE684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7D">
        <w:rPr>
          <w:rFonts w:ascii="Times New Roman" w:hAnsi="Times New Roman" w:cs="Times New Roman"/>
          <w:sz w:val="28"/>
          <w:szCs w:val="28"/>
        </w:rPr>
        <w:t>Учить разбирать постройки и аккуратно складывать детали в коробки.</w:t>
      </w: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Pr="0058221F" w:rsidRDefault="00EE6842" w:rsidP="00EE68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Методика руководства строительно-конструктивной игрой.</w:t>
      </w:r>
    </w:p>
    <w:p w:rsidR="00EE6842" w:rsidRPr="00201B5D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</w:t>
      </w:r>
      <w:r w:rsidRPr="0035690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356902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Ознакомление с окружающим в активной деятельности.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356902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Обогащение реального опыта.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6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02">
        <w:rPr>
          <w:rFonts w:ascii="Times New Roman CYR" w:hAnsi="Times New Roman CYR" w:cs="Times New Roman CYR"/>
          <w:sz w:val="28"/>
          <w:szCs w:val="28"/>
        </w:rPr>
        <w:t>Наблюдение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EE6842" w:rsidRPr="000C7167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167">
        <w:rPr>
          <w:rFonts w:ascii="Times New Roman" w:hAnsi="Times New Roman" w:cs="Times New Roman"/>
          <w:sz w:val="28"/>
          <w:szCs w:val="28"/>
        </w:rPr>
        <w:t xml:space="preserve">1. Экскурсия с родителями </w:t>
      </w:r>
      <w:r>
        <w:rPr>
          <w:rFonts w:ascii="Times New Roman" w:hAnsi="Times New Roman" w:cs="Times New Roman"/>
          <w:sz w:val="28"/>
          <w:szCs w:val="28"/>
        </w:rPr>
        <w:t>в зоопарк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C7167">
        <w:rPr>
          <w:rFonts w:ascii="Times New Roman" w:hAnsi="Times New Roman" w:cs="Times New Roman"/>
          <w:sz w:val="28"/>
          <w:szCs w:val="28"/>
        </w:rPr>
        <w:t>;</w:t>
      </w:r>
    </w:p>
    <w:p w:rsidR="00EE6842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C7167">
        <w:rPr>
          <w:rFonts w:ascii="Times New Roman" w:hAnsi="Times New Roman" w:cs="Times New Roman"/>
          <w:sz w:val="28"/>
          <w:szCs w:val="28"/>
        </w:rPr>
        <w:t xml:space="preserve">2. Экскурсия с родителями </w:t>
      </w:r>
      <w:r>
        <w:rPr>
          <w:rFonts w:ascii="Times New Roman" w:hAnsi="Times New Roman" w:cs="Times New Roman"/>
          <w:sz w:val="28"/>
          <w:szCs w:val="28"/>
        </w:rPr>
        <w:t>в зоопарк парка «Швейцарии»;</w:t>
      </w:r>
    </w:p>
    <w:p w:rsidR="00EE6842" w:rsidRPr="000C7167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7167">
        <w:rPr>
          <w:rFonts w:ascii="Times New Roman" w:hAnsi="Times New Roman" w:cs="Times New Roman"/>
          <w:sz w:val="28"/>
          <w:szCs w:val="28"/>
        </w:rPr>
        <w:t xml:space="preserve">Экскурсия с родителями </w:t>
      </w:r>
      <w:r>
        <w:rPr>
          <w:rFonts w:ascii="Times New Roman" w:hAnsi="Times New Roman" w:cs="Times New Roman"/>
          <w:sz w:val="28"/>
          <w:szCs w:val="28"/>
        </w:rPr>
        <w:t>в зоопарк «Мадагаскар»;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- </w:t>
      </w:r>
      <w:r w:rsidRPr="00356902">
        <w:rPr>
          <w:rFonts w:ascii="Times New Roman CYR" w:hAnsi="Times New Roman CYR" w:cs="Times New Roman CYR"/>
          <w:sz w:val="28"/>
          <w:szCs w:val="28"/>
        </w:rPr>
        <w:t>особенностями  построек с заборами и воротами.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 - </w:t>
      </w:r>
      <w:r w:rsidRPr="00356902">
        <w:rPr>
          <w:rFonts w:ascii="Times New Roman CYR" w:hAnsi="Times New Roman CYR" w:cs="Times New Roman CYR"/>
          <w:sz w:val="28"/>
          <w:szCs w:val="28"/>
        </w:rPr>
        <w:t>за сооружением, особенностями конструкций, пропорциями частей;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за красотой отдельных частей.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>2.</w:t>
      </w:r>
      <w:r w:rsidRPr="00356902">
        <w:rPr>
          <w:rFonts w:ascii="Times New Roman CYR" w:hAnsi="Times New Roman CYR" w:cs="Times New Roman CYR"/>
          <w:sz w:val="28"/>
          <w:szCs w:val="28"/>
        </w:rPr>
        <w:t xml:space="preserve">Презентация: 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356902">
        <w:rPr>
          <w:rFonts w:ascii="Times New Roman" w:hAnsi="Times New Roman" w:cs="Times New Roman"/>
          <w:sz w:val="28"/>
          <w:szCs w:val="28"/>
        </w:rPr>
        <w:t>«</w:t>
      </w:r>
      <w:r w:rsidRPr="00356902">
        <w:rPr>
          <w:rFonts w:ascii="Times New Roman CYR" w:hAnsi="Times New Roman CYR" w:cs="Times New Roman CYR"/>
          <w:sz w:val="28"/>
          <w:szCs w:val="28"/>
        </w:rPr>
        <w:t>Зоопарк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«Виды зоопарков»,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«Правила поведения в зоопарке»,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«Конструкции различных вольеров»;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«Веселый зоопарк»,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Видеоролик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«Мадагаскар.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>3.</w:t>
      </w:r>
      <w:r w:rsidRPr="00356902">
        <w:rPr>
          <w:rFonts w:ascii="Times New Roman CYR" w:hAnsi="Times New Roman CYR" w:cs="Times New Roman CYR"/>
          <w:sz w:val="28"/>
          <w:szCs w:val="28"/>
        </w:rPr>
        <w:t xml:space="preserve">Занятие по конструированию: </w:t>
      </w:r>
      <w:r w:rsidRPr="00356902">
        <w:rPr>
          <w:rFonts w:ascii="Times New Roman" w:hAnsi="Times New Roman" w:cs="Times New Roman"/>
          <w:sz w:val="28"/>
          <w:szCs w:val="28"/>
        </w:rPr>
        <w:t>«</w:t>
      </w:r>
      <w:r w:rsidRPr="00356902">
        <w:rPr>
          <w:rFonts w:ascii="Times New Roman CYR" w:hAnsi="Times New Roman CYR" w:cs="Times New Roman CYR"/>
          <w:sz w:val="28"/>
          <w:szCs w:val="28"/>
        </w:rPr>
        <w:t>Зоопарк</w:t>
      </w:r>
      <w:r w:rsidRPr="00356902">
        <w:rPr>
          <w:rFonts w:ascii="Times New Roman" w:hAnsi="Times New Roman" w:cs="Times New Roman"/>
          <w:sz w:val="28"/>
          <w:szCs w:val="28"/>
        </w:rPr>
        <w:t>»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>4.</w:t>
      </w:r>
      <w:r w:rsidRPr="00356902">
        <w:rPr>
          <w:rFonts w:ascii="Times New Roman CYR" w:hAnsi="Times New Roman CYR" w:cs="Times New Roman CYR"/>
          <w:sz w:val="28"/>
          <w:szCs w:val="28"/>
        </w:rPr>
        <w:t xml:space="preserve">Рассматривание:  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 CYR" w:hAnsi="Times New Roman CYR" w:cs="Times New Roman CYR"/>
          <w:sz w:val="28"/>
          <w:szCs w:val="28"/>
        </w:rPr>
        <w:t xml:space="preserve">1. фотографий  с изображением конструкций зоопарка. 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 CYR" w:hAnsi="Times New Roman CYR" w:cs="Times New Roman CYR"/>
          <w:sz w:val="28"/>
          <w:szCs w:val="28"/>
        </w:rPr>
        <w:t>2. Рисунков, схем, чертежей.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5.Чтение: </w:t>
      </w:r>
      <w:r w:rsidRPr="00356902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 Н.А. Заболоцкого</w:t>
      </w:r>
      <w:r w:rsidRPr="003569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902">
        <w:rPr>
          <w:rFonts w:ascii="Times New Roman" w:hAnsi="Times New Roman" w:cs="Times New Roman"/>
          <w:sz w:val="28"/>
          <w:szCs w:val="28"/>
          <w:shd w:val="clear" w:color="auto" w:fill="FFFFFF"/>
        </w:rPr>
        <w:t>«Лебедь в</w:t>
      </w:r>
      <w:r w:rsidRPr="003569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569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зоопарке</w:t>
      </w:r>
      <w:r w:rsidRPr="0035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С. Я. Маршак </w:t>
      </w:r>
      <w:r w:rsidRPr="0035690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«Воробей в зоопарке».</w:t>
      </w:r>
      <w:r w:rsidRPr="003569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6. </w:t>
      </w:r>
      <w:r w:rsidRPr="00356902">
        <w:rPr>
          <w:rFonts w:ascii="Times New Roman CYR" w:hAnsi="Times New Roman CYR" w:cs="Times New Roman CYR"/>
          <w:sz w:val="28"/>
          <w:szCs w:val="28"/>
        </w:rPr>
        <w:t>Рисование</w:t>
      </w:r>
      <w:r w:rsidRPr="00356902">
        <w:rPr>
          <w:rFonts w:ascii="Times New Roman" w:hAnsi="Times New Roman" w:cs="Times New Roman"/>
          <w:sz w:val="28"/>
          <w:szCs w:val="28"/>
        </w:rPr>
        <w:t>: Вольер для тигра</w:t>
      </w:r>
      <w:r w:rsidRPr="00356902">
        <w:rPr>
          <w:rFonts w:ascii="Times New Roman CYR" w:hAnsi="Times New Roman CYR" w:cs="Times New Roman CYR"/>
          <w:sz w:val="28"/>
          <w:szCs w:val="28"/>
        </w:rPr>
        <w:t>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 xml:space="preserve">7. </w:t>
      </w:r>
      <w:r w:rsidRPr="00356902">
        <w:rPr>
          <w:rFonts w:ascii="Times New Roman CYR" w:hAnsi="Times New Roman CYR" w:cs="Times New Roman CYR"/>
          <w:sz w:val="28"/>
          <w:szCs w:val="28"/>
        </w:rPr>
        <w:t xml:space="preserve">Лепка </w:t>
      </w:r>
      <w:r w:rsidRPr="00356902">
        <w:rPr>
          <w:rFonts w:ascii="Times New Roman" w:hAnsi="Times New Roman" w:cs="Times New Roman"/>
          <w:sz w:val="28"/>
          <w:szCs w:val="28"/>
        </w:rPr>
        <w:t xml:space="preserve">– </w:t>
      </w:r>
      <w:r w:rsidRPr="00356902">
        <w:rPr>
          <w:rFonts w:ascii="Times New Roman CYR" w:hAnsi="Times New Roman CYR" w:cs="Times New Roman CYR"/>
          <w:sz w:val="28"/>
          <w:szCs w:val="28"/>
        </w:rPr>
        <w:t>Домик для лисы.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356902">
        <w:rPr>
          <w:rFonts w:ascii="Times New Roman" w:hAnsi="Times New Roman" w:cs="Times New Roman"/>
          <w:sz w:val="28"/>
          <w:szCs w:val="28"/>
        </w:rPr>
        <w:t>8.</w:t>
      </w:r>
      <w:r w:rsidRPr="00356902">
        <w:rPr>
          <w:rFonts w:ascii="Times New Roman CYR" w:hAnsi="Times New Roman CYR" w:cs="Times New Roman CYR"/>
          <w:sz w:val="28"/>
          <w:szCs w:val="28"/>
        </w:rPr>
        <w:t xml:space="preserve">Аппликация </w:t>
      </w:r>
      <w:r w:rsidRPr="00356902">
        <w:rPr>
          <w:rFonts w:ascii="Times New Roman" w:hAnsi="Times New Roman" w:cs="Times New Roman"/>
          <w:sz w:val="28"/>
          <w:szCs w:val="28"/>
        </w:rPr>
        <w:t xml:space="preserve">– </w:t>
      </w:r>
      <w:r w:rsidRPr="00356902">
        <w:rPr>
          <w:rFonts w:ascii="Times New Roman CYR" w:hAnsi="Times New Roman CYR" w:cs="Times New Roman CYR"/>
          <w:sz w:val="28"/>
          <w:szCs w:val="28"/>
        </w:rPr>
        <w:t>Аквариум.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35690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2). </w:t>
      </w:r>
      <w:r w:rsidRPr="00356902"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  <w:t>Обогащение игрового опыта.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Совместная строительно-конструктивная  игра воспитателя с детьми (многократно с разным составом детей). 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Дидактические игры: 1.</w:t>
      </w:r>
      <w:r w:rsidRPr="00582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Кто в домике живёт</w:t>
      </w:r>
      <w:r w:rsidRPr="005822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2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Кому, что нужно для работы</w:t>
      </w:r>
      <w:r w:rsidRPr="0058221F">
        <w:rPr>
          <w:rFonts w:ascii="Times New Roman" w:hAnsi="Times New Roman" w:cs="Times New Roman"/>
          <w:sz w:val="28"/>
          <w:szCs w:val="28"/>
        </w:rPr>
        <w:t>».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постройки по рисунку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Вольеры</w:t>
      </w:r>
      <w:r w:rsidRPr="0058221F">
        <w:rPr>
          <w:rFonts w:ascii="Times New Roman" w:hAnsi="Times New Roman" w:cs="Times New Roman"/>
          <w:sz w:val="28"/>
          <w:szCs w:val="28"/>
        </w:rPr>
        <w:t>»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постройки по чертежу, схеме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2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Клетка</w:t>
      </w:r>
      <w:r w:rsidRPr="0058221F">
        <w:rPr>
          <w:rFonts w:ascii="Times New Roman" w:hAnsi="Times New Roman" w:cs="Times New Roman"/>
          <w:sz w:val="28"/>
          <w:szCs w:val="28"/>
        </w:rPr>
        <w:t>».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3569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3). </w:t>
      </w:r>
      <w:r w:rsidRPr="00356902">
        <w:rPr>
          <w:rFonts w:ascii="Times New Roman CYR" w:hAnsi="Times New Roman CYR" w:cs="Times New Roman CYR"/>
          <w:bCs/>
          <w:i/>
          <w:iCs/>
          <w:sz w:val="28"/>
          <w:szCs w:val="28"/>
        </w:rPr>
        <w:t>Обогащение игровой среды.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Крупный строительный материал НИИИ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>1.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Крупный строительный материал: </w:t>
      </w:r>
      <w:r w:rsidRPr="00582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Строительный материал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>НИИИ</w:t>
      </w:r>
      <w:r w:rsidRPr="005822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Евгении Александровны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Флёриной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Настольные строительные материалы: </w:t>
      </w:r>
      <w:r w:rsidRPr="00582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Построй город</w:t>
      </w:r>
      <w:r w:rsidRPr="0058221F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набор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 CYR" w:hAnsi="Times New Roman CYR" w:cs="Times New Roman CYR"/>
          <w:sz w:val="28"/>
          <w:szCs w:val="28"/>
        </w:rPr>
        <w:t xml:space="preserve">НИИИ; кирпичики из дерева в тележках; </w:t>
      </w:r>
      <w:r w:rsidRPr="005822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Юный строитель</w:t>
      </w:r>
      <w:r w:rsidRPr="0058221F">
        <w:rPr>
          <w:rFonts w:ascii="Times New Roman" w:hAnsi="Times New Roman" w:cs="Times New Roman"/>
          <w:sz w:val="28"/>
          <w:szCs w:val="28"/>
        </w:rPr>
        <w:t>».</w:t>
      </w:r>
    </w:p>
    <w:p w:rsidR="00EE6842" w:rsidRPr="0058221F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Напольный конструктор Поликарпов (из полых брусков, цилиндров, кубов с круглыми отверстиями); пластмассовый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 xml:space="preserve"> 2; «</w:t>
      </w:r>
      <w:r>
        <w:rPr>
          <w:rFonts w:ascii="Times New Roman CYR" w:hAnsi="Times New Roman CYR" w:cs="Times New Roman CYR"/>
          <w:sz w:val="28"/>
          <w:szCs w:val="28"/>
        </w:rPr>
        <w:t>Малыш</w:t>
      </w:r>
      <w:r w:rsidRPr="005822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Модули: </w:t>
      </w:r>
      <w:r w:rsidRPr="0058221F">
        <w:rPr>
          <w:rFonts w:ascii="Segoe UI Symbol" w:hAnsi="Segoe UI Symbol" w:cs="Segoe UI Symbol"/>
          <w:sz w:val="28"/>
          <w:szCs w:val="28"/>
        </w:rPr>
        <w:t>№</w:t>
      </w:r>
      <w:r w:rsidRPr="0058221F">
        <w:rPr>
          <w:rFonts w:ascii="Times New Roman" w:hAnsi="Times New Roman" w:cs="Times New Roman"/>
          <w:sz w:val="28"/>
          <w:szCs w:val="28"/>
        </w:rPr>
        <w:t xml:space="preserve"> 1 – </w:t>
      </w:r>
      <w:r>
        <w:rPr>
          <w:rFonts w:ascii="Times New Roman CYR" w:hAnsi="Times New Roman CYR" w:cs="Times New Roman CYR"/>
          <w:sz w:val="28"/>
          <w:szCs w:val="28"/>
        </w:rPr>
        <w:t xml:space="preserve">крупный строительный материал; по 2-3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строительных материала.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Лего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Duplo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зоопарк.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>Песок.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Снег.</w:t>
      </w:r>
    </w:p>
    <w:p w:rsidR="00EE684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>Тросник.</w:t>
      </w:r>
    </w:p>
    <w:p w:rsidR="00EE6842" w:rsidRPr="00356902" w:rsidRDefault="00EE6842" w:rsidP="00EE684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3569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4). </w:t>
      </w:r>
      <w:r w:rsidRPr="00356902">
        <w:rPr>
          <w:rFonts w:ascii="Times New Roman CYR" w:hAnsi="Times New Roman CYR" w:cs="Times New Roman CYR"/>
          <w:bCs/>
          <w:i/>
          <w:iCs/>
          <w:sz w:val="28"/>
          <w:szCs w:val="28"/>
        </w:rPr>
        <w:t>Руководство в ходе самостоятельной игры.</w:t>
      </w:r>
    </w:p>
    <w:p w:rsidR="00EE6842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Участие воспитателя в создании постройки - </w:t>
      </w:r>
      <w:r w:rsidRPr="00D97551">
        <w:rPr>
          <w:rFonts w:ascii="Times New Roman" w:hAnsi="Times New Roman" w:cs="Times New Roman"/>
          <w:sz w:val="28"/>
          <w:szCs w:val="28"/>
          <w:lang w:eastAsia="ru-RU"/>
        </w:rPr>
        <w:t>Помощь в создании постройки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842" w:rsidRPr="00D97551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Напоминание.</w:t>
      </w:r>
    </w:p>
    <w:p w:rsidR="00EE6842" w:rsidRPr="00D97551" w:rsidRDefault="00EE6842" w:rsidP="00EE6842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D9755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(делайте клетки и вольеры для животных крепкими, чтобы они не смогли выбраться)</w:t>
      </w:r>
      <w:r w:rsidRPr="00D975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842" w:rsidRDefault="00EE6842" w:rsidP="00EE6842">
      <w:pPr>
        <w:pStyle w:val="a3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Анализ соответствия замысла постройки; обсудить участие каждого ребёнка, взаимоотношения в игре; поощрять творчество, выдумку тех, кто редко проявляет инициативу.</w:t>
      </w:r>
    </w:p>
    <w:p w:rsidR="00EE6842" w:rsidRPr="00855DBA" w:rsidRDefault="00EE6842" w:rsidP="00EE6842">
      <w:pPr>
        <w:pStyle w:val="a3"/>
        <w:spacing w:line="36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Вопросы: Что построили, прочное ли, из каких деталей.</w:t>
      </w:r>
    </w:p>
    <w:p w:rsidR="001B2B5D" w:rsidRDefault="001B2B5D"/>
    <w:sectPr w:rsidR="001B2B5D" w:rsidSect="0021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236E"/>
    <w:multiLevelType w:val="hybridMultilevel"/>
    <w:tmpl w:val="EAEA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42"/>
    <w:rsid w:val="001B2B5D"/>
    <w:rsid w:val="00213A41"/>
    <w:rsid w:val="00966D80"/>
    <w:rsid w:val="00E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84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E6842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E6842"/>
  </w:style>
  <w:style w:type="character" w:styleId="a5">
    <w:name w:val="Strong"/>
    <w:basedOn w:val="a0"/>
    <w:uiPriority w:val="22"/>
    <w:qFormat/>
    <w:rsid w:val="00EE6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2016-07-28T07:31:00Z</dcterms:created>
  <dcterms:modified xsi:type="dcterms:W3CDTF">2016-08-08T08:57:00Z</dcterms:modified>
</cp:coreProperties>
</file>