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AF24" w14:textId="77777777" w:rsidR="007B4C57" w:rsidRPr="00B208A8" w:rsidRDefault="007B4C57" w:rsidP="007B4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08A8">
        <w:rPr>
          <w:rFonts w:ascii="Times New Roman" w:hAnsi="Times New Roman" w:cs="Times New Roman"/>
          <w:sz w:val="20"/>
          <w:szCs w:val="20"/>
        </w:rPr>
        <w:t>Картотеки игр по развитию монологической речи дошкольников</w:t>
      </w:r>
    </w:p>
    <w:p w14:paraId="384DC21C" w14:textId="77777777" w:rsidR="007B4C57" w:rsidRPr="00B208A8" w:rsidRDefault="007B4C57" w:rsidP="007B4C5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«Что я чувствую»</w:t>
      </w:r>
    </w:p>
    <w:p w14:paraId="1A1C7155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Программное содержание.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умение выделять признаки предметов, явлений с разных позиций источников восприятия.</w:t>
      </w:r>
    </w:p>
    <w:p w14:paraId="50349674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Оборудование.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«Сенсорные карты», на каждой из которых изображён один из органов восприятия (или чувств): рука, нос, глаз, ухо, язык (на каждого ребёнка).</w:t>
      </w:r>
    </w:p>
    <w:p w14:paraId="0C7CD269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игры.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Дети садятся кружком, в центр круга ставят какой-то предмет, это может быть цветок, игрушка, овощ, фрукт и т.д. Игроки должны описать его «от имени» своего органа чувств не путая источник восприятия.</w:t>
      </w:r>
    </w:p>
    <w:p w14:paraId="2BA0B9B2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Например: ребёнок с картой «глаз» должен говорить с позиции «я вижу», а ребёнок с картой «ухо» - «я слышу»; если у игрока «нос», то его позиция - «я ощущаю запах», а если «язык» - «я ощущаю вкус». Ребёнок с картой «рука» может рассказать и о весе предмета, и о том, каков этот предмет на ощупь, и что с ним можно делать руками. Следует предварительно договориться и карты «рука» дать 3 детям: тогда один расскажет о тяжести, другой о тактильных ощущениях, а третий о том, что с предметом можно делать руками. Тот, кто ошибется 2 раза, выходит из игры.</w:t>
      </w:r>
    </w:p>
    <w:tbl>
      <w:tblPr>
        <w:tblW w:w="789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559"/>
        <w:gridCol w:w="1559"/>
        <w:gridCol w:w="1701"/>
        <w:gridCol w:w="1985"/>
      </w:tblGrid>
      <w:tr w:rsidR="007B4C57" w:rsidRPr="00B208A8" w14:paraId="240618EE" w14:textId="77777777" w:rsidTr="009B1A0E">
        <w:trPr>
          <w:trHeight w:val="700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0BA4E" w14:textId="77777777" w:rsidR="007B4C57" w:rsidRPr="00B208A8" w:rsidRDefault="007B4C57" w:rsidP="009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179B" w14:textId="77777777" w:rsidR="007B4C57" w:rsidRPr="00B208A8" w:rsidRDefault="007B4C57" w:rsidP="009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63E9" w14:textId="77777777" w:rsidR="007B4C57" w:rsidRPr="00B208A8" w:rsidRDefault="007B4C57" w:rsidP="009B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BA9E0" w14:textId="77777777" w:rsidR="007B4C57" w:rsidRPr="00B208A8" w:rsidRDefault="007B4C57" w:rsidP="009B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0D41D" w14:textId="77777777" w:rsidR="007B4C57" w:rsidRPr="00B208A8" w:rsidRDefault="007B4C57" w:rsidP="009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38E9F823" wp14:editId="02E13A26">
                      <wp:extent cx="304800" cy="304800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9D7CC5" id="Прямоугольник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arDgIAANc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aHYkjxENzaj7uvm0+dLddnebz9237q672Vx3P7vv3Q9Gl0ix1rqMHl7ZSww9O3sB8r1j&#10;Bk4rYebqxFnSnRAJcBdChLZSoiDqwwCR3MMIjiM0NmtfQUEUxMJD1HNVYhNqkFJsFce23o9NrTyT&#10;FHycjo9SYi8ptbVDBZHtHlt0/oWChgUj50jsIrhYXjjfX91dCbUMnOu6prjIanMvQJghEskHvr0U&#10;MyjWxB2h3y76DWRUgB85a2mzcu4+LAQqzuqXhvp/PhyPwypGZ/zk2YgcPMzMDjPCSILKueesN099&#10;v74Li3peRZl7jiekWaljP0HPntWWLG1PVGS76WE9D/146/d/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sxDmqw4CAADXAwAA&#10;DgAAAAAAAAAAAAAAAAAuAgAAZHJzL2Uyb0RvYy54bWxQSwECLQAUAAYACAAAACEATKDpLNgAAAAD&#10;AQAADwAAAAAAAAAAAAAAAABoBAAAZHJzL2Rvd25yZXYueG1sUEsFBgAAAAAEAAQA8wAAAG0F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B4C57" w:rsidRPr="00B208A8" w14:paraId="09A15AEC" w14:textId="77777777" w:rsidTr="009B1A0E">
        <w:trPr>
          <w:trHeight w:val="240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2560" w14:textId="77777777" w:rsidR="007B4C57" w:rsidRPr="00B208A8" w:rsidRDefault="007B4C57" w:rsidP="009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8F38" w14:textId="77777777" w:rsidR="007B4C57" w:rsidRPr="00B208A8" w:rsidRDefault="007B4C57" w:rsidP="009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2BCA" w14:textId="77777777" w:rsidR="007B4C57" w:rsidRPr="00B208A8" w:rsidRDefault="007B4C57" w:rsidP="009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B30E" w14:textId="77777777" w:rsidR="007B4C57" w:rsidRPr="00B208A8" w:rsidRDefault="007B4C57" w:rsidP="009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15A5" w14:textId="77777777" w:rsidR="007B4C57" w:rsidRPr="00B208A8" w:rsidRDefault="007B4C57" w:rsidP="009B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</w:t>
            </w:r>
          </w:p>
        </w:tc>
      </w:tr>
    </w:tbl>
    <w:p w14:paraId="0E29CC81" w14:textId="77777777" w:rsidR="007B4C57" w:rsidRPr="00B208A8" w:rsidRDefault="007B4C57" w:rsidP="007B4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 1. Сенсорная карта</w:t>
      </w:r>
    </w:p>
    <w:p w14:paraId="74973040" w14:textId="77777777" w:rsidR="007B4C57" w:rsidRPr="00B208A8" w:rsidRDefault="007B4C57" w:rsidP="007B4C57">
      <w:pPr>
        <w:shd w:val="clear" w:color="auto" w:fill="FFFFFF"/>
        <w:spacing w:after="0" w:line="240" w:lineRule="auto"/>
        <w:ind w:left="33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«Мишкины картинки»</w:t>
      </w:r>
    </w:p>
    <w:p w14:paraId="6722FAB6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Программное содержание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 Упражнять детей в умении подбирать образные слова для характеристики объекта и его действий, объяснять связь предметной картинки элементами модели.</w:t>
      </w:r>
    </w:p>
    <w:p w14:paraId="43F914DF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Материал: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предметно-схематические модели для описания объектов; картинки отражающие особенности внешнего вида, образ жизни и поведение животных; игровой персонаж Мишка.</w:t>
      </w:r>
    </w:p>
    <w:p w14:paraId="45A29969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Описание игры.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Воспитатель говорит:</w:t>
      </w:r>
    </w:p>
    <w:p w14:paraId="09E4284A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Мишка получил письмо, вот оно. (Показывает элементы модели.) Письмо в картинках. Мишка не может его прочитать. Поможем Мишке? О ком это письмо? (По первой картинке дети узнают, что письмо о кошке.) Теперь надо прочесть, что написано о кошке, что нарисовано, на этой картинке. (Показывает вторую карточку модели.) Найдите эти факты на картинках, разложенных на столе.</w:t>
      </w:r>
    </w:p>
    <w:p w14:paraId="10EA5BE1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Играющие отбирают те картинки, которые, по их представлению, соответствуют элементам модели. Выигрывает тот, кто подобрал больше картинок и придумал более точные и образные слова для письма.</w:t>
      </w:r>
    </w:p>
    <w:p w14:paraId="09D374AC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Затем воспитатель объединяет все выбранные детьми картинки в ряд под карточкой (элементом модели) и вместе с детьми читает письмо, адресованное Мишке, начиная с первой картинки (с изображения кошки). Аналогично подбираются и выкладываются картинки к следующим карточкам-моделям.</w:t>
      </w:r>
    </w:p>
    <w:p w14:paraId="102FAB3A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Подводя итог, обращается внимание на то, как много фактов может обозначить одна карточка.</w:t>
      </w:r>
    </w:p>
    <w:p w14:paraId="0FC88127" w14:textId="77777777" w:rsidR="007B4C57" w:rsidRPr="00B208A8" w:rsidRDefault="007B4C57" w:rsidP="007B4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«Нарисуем портрет»</w:t>
      </w:r>
    </w:p>
    <w:p w14:paraId="1A0F67AC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Закреплять у детей представления об описании и его структурных элементах используя схематическую модель; учить определять недостатки описания.</w:t>
      </w:r>
    </w:p>
    <w:p w14:paraId="5C08F54B" w14:textId="77777777" w:rsidR="007B4C57" w:rsidRPr="00B208A8" w:rsidRDefault="007B4C57" w:rsidP="007B4C57">
      <w:pPr>
        <w:shd w:val="clear" w:color="auto" w:fill="FFFFFF"/>
        <w:spacing w:after="0" w:line="240" w:lineRule="auto"/>
        <w:ind w:left="110" w:firstLine="5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игры.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Сегодня к нам в гости пришел Незнайка. Он просит нарисовать портрет своего друга. Дети, спросите, какой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он? (Дети спрашивают.)</w:t>
      </w:r>
    </w:p>
    <w:p w14:paraId="5EB726D8" w14:textId="77777777" w:rsidR="007B4C57" w:rsidRPr="00B208A8" w:rsidRDefault="007B4C57" w:rsidP="007B4C57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Незнайка.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Моего друга зовут Сиропчик. Он очень хороший.</w:t>
      </w:r>
    </w:p>
    <w:p w14:paraId="335A1C30" w14:textId="77777777" w:rsidR="007B4C57" w:rsidRPr="00B208A8" w:rsidRDefault="007B4C57" w:rsidP="007B4C57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Все ли понятно из описания Незнайки? Можно ли представить друга Незнайки, чтобы нарисовать его? Что вы еще хотели бы узнать? 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(Надо описать, какого роста Сиропчик, какого цвета его волосы, глаза, во что он одет.)</w:t>
      </w:r>
    </w:p>
    <w:p w14:paraId="22F8309C" w14:textId="77777777" w:rsidR="007B4C57" w:rsidRPr="00B208A8" w:rsidRDefault="007B4C57" w:rsidP="007B4C57">
      <w:pPr>
        <w:shd w:val="clear" w:color="auto" w:fill="FFFFFF"/>
        <w:spacing w:after="0" w:line="240" w:lineRule="auto"/>
        <w:ind w:left="4" w:right="14" w:firstLine="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Давайте нарисуем схему нашего описания. Это может быть солнце, а признаки и качества — это его лучи: сколько признаков вы назовете, столько и будет лучей. Можно назвать и действия, которые выполняет наш персонаж. Не все их можно нарисовать карандашом или мелом, но мы можем дать словесное рисование, то есть не только описать, какой друг у Незнайки, но и рассказать, какой у него характер, чем он отличается от других мальчиков и что умеет делать. Если вы описали его внешний вид (рост, цвет глаз, предметы одежды) — это деловое описание, если же вы описываете его характер, сравниваете его глаза с яркими звездочками или с васильками, то это будет художественное описание. В любом описании должны быть начало, середина и конец. Чтобы ваше описание стало образным, вы должны научиться подбирать разные сравнения и определения к словам. Подберите сравнение к зимней елочке, представьте ее и скажите, на что она похожа? 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 Снегурочку в белой шапочке и белой шубке.)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что похожи желтые листья? 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 золотых рыбок, которые плавают в воде. Они как золотые рыбки.)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забывайте эти слова, когда будете сочинять сказки и рассказы про зиму или осень.</w:t>
      </w:r>
    </w:p>
    <w:p w14:paraId="266D9BFA" w14:textId="77777777" w:rsidR="007B4C57" w:rsidRPr="00B208A8" w:rsidRDefault="007B4C57" w:rsidP="007B4C57">
      <w:pPr>
        <w:shd w:val="clear" w:color="auto" w:fill="FFFFFF"/>
        <w:spacing w:after="0" w:line="240" w:lineRule="auto"/>
        <w:ind w:left="10" w:firstLine="32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 «Магазин игрушек»</w:t>
      </w:r>
    </w:p>
    <w:p w14:paraId="56058E5A" w14:textId="77777777" w:rsidR="007B4C57" w:rsidRPr="00B208A8" w:rsidRDefault="007B4C57" w:rsidP="007B4C57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Учить составлять описательные рассказы по схеме; группировать предметы по одному признаку, развивать речь, творческое воображение.</w:t>
      </w:r>
    </w:p>
    <w:p w14:paraId="2E32E5F1" w14:textId="77777777" w:rsidR="007B4C57" w:rsidRPr="00B208A8" w:rsidRDefault="007B4C57" w:rsidP="007B4C57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Игрушки: мяч, машинка, пирамидка, цыплёнок, петушок, колобок, шарик, домик, лягушка; схема описания игрушки (Ткаченко).</w:t>
      </w:r>
    </w:p>
    <w:p w14:paraId="71AC20D2" w14:textId="77777777" w:rsidR="007B4C57" w:rsidRPr="00B208A8" w:rsidRDefault="007B4C57" w:rsidP="007B4C57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Ход занятия.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 Ребята, хотите пойти в магазин? Этот магазин необычный. Он игрушечный. В нём можно купить любую игрушку. В нашем магазине надо рассказать продавцу об игрушке, которую вы хотите купить, и продавец сразу вам её отдаст. Посмотрите, как много игрушек в нашем магазине. Все игрушки разного цвета. Давайте рассмотрим игрушки по цвету: Красный мяч – красная машина. Жёлтый цыплёнок – жёлтый колобок. Зелёная игрушка – зелёная пирамидка. Синий шарик – синий домик. (Делаем вывод, что все игрушки разного цвета, и каждая игрушка имеет свой цвет).</w:t>
      </w:r>
    </w:p>
    <w:p w14:paraId="7374030F" w14:textId="77777777" w:rsidR="007B4C57" w:rsidRPr="00B208A8" w:rsidRDefault="007B4C57" w:rsidP="007B4C57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ещё чем отличаются игрушки? (Одни игрушки большие, другие маленькие). Группируем игрушки по величине. А ещё все игрушки можно разделить по форме. Круглый мячик, шарик, колобок, цыплёнок. Треугольные: пирамидка. Прямоугольные: кубик, машина. Сложная форма: домик. А ещё, все игрушки сделаны из какого – либо материала. Игрушка из дерева – деревянная, игрушка из железа – железная, игрушка из резины – резиновая, игрушка из пластмассы – пластмассовая. А ещё игрушками можно по – разному играть. (дети рассказывает, как можно играть с игрушками).</w:t>
      </w:r>
    </w:p>
    <w:p w14:paraId="44A65082" w14:textId="77777777" w:rsidR="007B4C57" w:rsidRPr="00B208A8" w:rsidRDefault="007B4C57" w:rsidP="007B4C57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Вот мы с вами и составили схему (показываем). Чтобы описать игрушку, надо рассказать: какого она цвета, какой формы, какого размера, из какого материала сделана, как ею можно играть. Мы рассмотрели все игрушки в нашей витрине. Попробуйте догадаться, какую игрушку я сейчас себе куплю: она зелёного цвета, маленькая, круглая, сделана из резины, она прыгает и квакает. Вы догадались? (Это лягушка). Теперь вы знаете, как купить игрушку в нашем магазине. Надо рассказать о ней. Продавцы в этом магазине тоже будут необычные – это будите вы сами. Кто из вас первым пойдёт покупать игрушку?</w:t>
      </w:r>
    </w:p>
    <w:p w14:paraId="3B6B6105" w14:textId="77777777" w:rsidR="007B4C57" w:rsidRPr="00B208A8" w:rsidRDefault="007B4C57" w:rsidP="007B4C57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рассказывают об игрушках (пользуются схемой) «продавец» отгадывает, что это за игрушка, и покупатель становится «продавцом» следующей игрушки. Магазин закрывается, когда все игрушки будут «проданы».</w:t>
      </w:r>
    </w:p>
    <w:p w14:paraId="2175D5D5" w14:textId="77777777" w:rsidR="007B4C57" w:rsidRPr="00B208A8" w:rsidRDefault="007B4C57" w:rsidP="007B4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Игра-фантазирование по русской народной сказке «Лиса и козёл»</w:t>
      </w:r>
    </w:p>
    <w:p w14:paraId="40991E20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Учить придумать другую концовку к сказке; развивать умение брать на себя роль придуманных персонажей, выразительно исполнять диалоги действующих лиц; учить подбирать образные выражения к придуманным героям (зайцу, мышке).</w:t>
      </w:r>
    </w:p>
    <w:p w14:paraId="4D2591FB" w14:textId="77777777" w:rsidR="007B4C57" w:rsidRPr="00B208A8" w:rsidRDefault="007B4C57" w:rsidP="007B4C57">
      <w:pPr>
        <w:shd w:val="clear" w:color="auto" w:fill="FFFFFF"/>
        <w:spacing w:after="0" w:line="240" w:lineRule="auto"/>
        <w:ind w:left="268" w:right="960" w:firstLine="4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Оборудование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Рисунки к сказке «Лиса и козел», модель, маски.</w:t>
      </w:r>
    </w:p>
    <w:p w14:paraId="355E3AA7" w14:textId="77777777" w:rsidR="007B4C57" w:rsidRPr="00B208A8" w:rsidRDefault="007B4C57" w:rsidP="007B4C57">
      <w:pPr>
        <w:shd w:val="clear" w:color="auto" w:fill="FFFFFF"/>
        <w:spacing w:after="0" w:line="240" w:lineRule="auto"/>
        <w:ind w:left="268" w:right="960" w:firstLine="4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игры.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Ребята, кто придумывает сказки? (Сказочники).</w:t>
      </w:r>
    </w:p>
    <w:p w14:paraId="7AFCE4CB" w14:textId="77777777" w:rsidR="007B4C57" w:rsidRPr="00B208A8" w:rsidRDefault="007B4C57" w:rsidP="007B4C57">
      <w:pPr>
        <w:shd w:val="clear" w:color="auto" w:fill="FFFFFF"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Давайте поиграем в сказочников, придумаем другую концовку русской народной сказки «Лиса и козел». Вспомните, как закончилась сказка? (Весело, грустно). Что произошло в конце сказки? (Дети высказываются). Давайте придумаем веселую концовку, но так, чтобы козел встретился с другими героями: зайцем, мышкой, с другим мальчиком — Петей. Как в сказках называют зайчика? (Зайчик-побегайчик, попрыгайчик).</w:t>
      </w:r>
    </w:p>
    <w:p w14:paraId="52E22E90" w14:textId="77777777" w:rsidR="007B4C57" w:rsidRPr="00B208A8" w:rsidRDefault="007B4C57" w:rsidP="007B4C57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Дети составляют модель описания.</w:t>
      </w:r>
    </w:p>
    <w:p w14:paraId="4A213D07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Какой зайчик? (Серенький, длинные ушки, короткие ножки, пушистый хвостик).</w:t>
      </w:r>
    </w:p>
    <w:p w14:paraId="782F12E7" w14:textId="77777777" w:rsidR="007B4C57" w:rsidRPr="00B208A8" w:rsidRDefault="007B4C57" w:rsidP="007B4C57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 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(показывает картинку-схему, на которой последовательно изображены признаки внешнего вида зайки — длинные ушки, короткие ножки, пушистый хвостик).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зайчик двигается? (Прыгает, идет, бегает быстро). Как в сказке называют мышку? (Норушка). Какими словами можно сказать про мышку, какая она? (Маленькая, серенькая, с длинным хвостиком, пищит «пи-пи»). Как мышка двигается? (Крадется, бежит).</w:t>
      </w:r>
    </w:p>
    <w:p w14:paraId="40F50E32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 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(показывает картинку-схему, на которой последовательно изображены признаки описания мышки: маленький серый круг в треугольнике — мышка в норке, хвостик — длинная волнистая черта).</w:t>
      </w:r>
    </w:p>
    <w:p w14:paraId="142E6BC2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Вспомните, в сказках важные события всегда происходят трижды, только в третий раз герою везет. Так будет и в нашей сказке. Давайте придумаем, кто первым встретится с козлом.</w:t>
      </w:r>
    </w:p>
    <w:p w14:paraId="53E8B1EA" w14:textId="77777777" w:rsidR="007B4C57" w:rsidRPr="00B208A8" w:rsidRDefault="007B4C57" w:rsidP="007B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0FE3FF1" w14:textId="77777777" w:rsidR="007B4C57" w:rsidRPr="00B208A8" w:rsidRDefault="007B4C57" w:rsidP="007B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58078B5" wp14:editId="7CA3745F">
                <wp:extent cx="304800" cy="30480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0FE1D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76DgIAANUDAAAOAAAAZHJzL2Uyb0RvYy54bWysU82O0zAQviPxDpbvNGkpsI2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p/MhyPwyJGZ/zo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i4u++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54E7C389" w14:textId="77777777" w:rsidR="007B4C57" w:rsidRPr="00B208A8" w:rsidRDefault="007B4C57" w:rsidP="007B4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5B44F55" wp14:editId="11543C3C">
                <wp:extent cx="304800" cy="30480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5A1AA6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ODgIAANUDAAAOAAAAZHJzL2Uyb0RvYy54bWysU82O0zAQviPxDpbvNGkpUKKmq9WuFiEt&#10;sNLCA7iO01gkHjN2m5YTEteVeAQeggviZ58hfSPGTlu6cENcrPmxv/nmm/H0ZN3UbKXQaTA5Hw5S&#10;zpSRUGizyPmb1xcPJpw5L0whajAq5xvl+Mns/r1pazM1ggrqQiEjEOOy1ua88t5mSeJkpRrhBmCV&#10;oWQJ2AhPLi6SAkVL6E2djNL0cdICFhZBKucoet4n+Szil6WS/lVZOuVZnXPi5uOJ8ZyHM5lNRbZA&#10;YSstdzTEP7BohDZU9AB1LrxgS9R/QTVaIjgo/UBCk0BZaqliD9TNMP2jm+tKWBV7IXGcPcjk/h+s&#10;fLm6QqaLnNOgjGhoRN3n7Yftp+5Hd7v92H3pbrvv25vuZ/e1+8YmQa/WuoyeXdsrDB07ewnyrWMG&#10;ziphFurUWVKddoHw9iFEaCslCiI+DBDJHYzgOEJj8/YFFMRALD1ENdclNqEG6cTWcWibw9DU2jNJ&#10;wYfpeJLSaCWldnaoILL9Y4vOP1PQsGDkHIldBBerS+f7q/sroZaBC13XFBdZbe4ECDNEIvnAt5di&#10;DsWGuCP0u0V/gYwK8D1nLe1Vzt27pUDFWf3cUP9Ph+NxWMTojB89GZGDx5n5cUYYSVA595z15pnv&#10;l3dpUS+qKHPP8ZQ0K3XsJ+jZs9qRpd2Jiuz2PCznsR9v/f6Ns1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nigAT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B208A8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79780CB" wp14:editId="3A34D206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892C7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lSDgIAANUDAAAOAAAAZHJzL2Uyb0RvYy54bWysU82O0zAQviPxDpbvNGkpdIm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Gj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EZ5U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B208A8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76A07B3" wp14:editId="59B6177F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5667A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fmDgIAANUDAAAOAAAAZHJzL2Uyb0RvYy54bWysU82O0zAQviPxDpbvNGkpZYmarla7WoS0&#10;wEoLD+A6TmOReMzYbVpOSFyReAQeggviZ58hfSPGTlu6cENcrPmxv/nmm/H0dN3UbKXQaTA5Hw5S&#10;zpSRUGizyPnrV5cPTjhzXphC1GBUzjfK8dPZ/XvT1mZqBBXUhUJGIMZlrc155b3NksTJSjXCDcAq&#10;Q8kSsBGeXFwkBYqW0Js6GaXpJGkBC4sglXMUveiTfBbxy1JJ/7IsnfKszjlx8/HEeM7DmcymIlug&#10;sJWWOxriH1g0QhsqeoC6EF6wJeq/oBotERyUfiChSaAstVSxB+pmmP7RzU0lrIq9kDjOHmRy/w9W&#10;vlhdI9NFziecGdHQiLrP2/fbT92P7nb7ofvS3Xbftx+7n93X7hubBL1a6zJ6dmOvMXTs7BXIN44Z&#10;OK+EWagzZ0l12gXC24cQoa2UKIj4MEAkdzCC4wiNzdvnUBADsfQQ1VyX2IQapBNbx6FtDkNTa88k&#10;BR+m45OURisptbNDBZHtH1t0/qmChgUj50jsIrhYXTnfX91fCbUMXOq6prjIanMnQJghEskHvr0U&#10;cyg2xB2h3y36C2RUgO84a2mvcu7eLgUqzupnhvp/MhyPwyJGZ/zo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eXH5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B208A8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9B04931" wp14:editId="3AF49F6A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02668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XgDgIAANUDAAAOAAAAZHJzL2Uyb0RvYy54bWysU82O0zAQviPxDpbvNGlpYYmarla7WoS0&#10;wEoLD+A6TmOReMzYbVpOSFyReAQeggviZ58hfSPGTlu6cENcrPmxv/nmm/H0dN3UbKXQaTA5Hw5S&#10;zpSRUGizyPnrV5cPTjhzXphC1GBUzjfK8dPZ/XvT1mZqBBXUhUJGIMZlrc155b3NksTJSjXCDcAq&#10;Q8kSsBGeXFwkBYqW0Js6GaXpo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Hk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wZ14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5A454771" w14:textId="77777777" w:rsidR="007B4C57" w:rsidRPr="00B208A8" w:rsidRDefault="007B4C57" w:rsidP="007B4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 </w:t>
      </w:r>
      <w:r w:rsidRPr="00B208A8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5946B57" wp14:editId="39E6CD89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3DA70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tUDgIAANUDAAAOAAAAZHJzL2Uyb0RvYy54bWysU82O0zAQviPxDpbvNGkJsERNV6tdLUJa&#10;YKWFB3Adp7FIPGbsNl1OSFxX4hF4CC6In32G9I0YO23pwg1xsebH/uabb8bT43XbsJVCp8EUfDxK&#10;OVNGQqnNouBvXp8/OOLMeWFK0YBRBb9Wjh/P7t+bdjZXE6ihKRUyAjEu72zBa+9tniRO1qoVbgRW&#10;GUpWgK3w5OIiKVF0hN42ySRNHycdYGkRpHKOomdDks8iflUp6V9VlVOeNQUnbj6eGM95OJPZVOQL&#10;FLbWcktD/AOLVmhDRfdQZ8ILtkT9F1SrJYKDyo8ktAlUlZYq9kDdjNM/urmqhVWxFxLH2b1M7v/B&#10;yperS2S6LHjGmREtjaj/vPmw+dT/6G83H/sv/W3/fXPT/+y/9t9YFvTqrMvp2ZW9xNCxsxcg3zpm&#10;4LQWZqFOnCXVaRcIbxdChK5WoiTi4wCR3MEIjiM0Nu9eQEkMxNJDVHNdYRtqkE5sHYd2vR+aWnsm&#10;KfgwzY5SGq2k1NYOFUS+e2zR+WcKWhaMgiOxi+BideH8cHV3JdQycK6bhuIib8ydAGGGSCQf+A5S&#10;zKG8Ju4Iw27RXyCjBnzPWUd7VXD3bilQcdY8N9T/03GWhUWMTvboyYQcPMzMDzPCSIIquOdsME/9&#10;sLxLi3pRR5kHjiekWaVjP0HPgdWWLO1OVGS752E5D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qXLV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 </w:t>
      </w:r>
      <w:r w:rsidRPr="00B208A8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667CDF2" wp14:editId="37549A33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CE3551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 </w:t>
      </w:r>
      <w:r w:rsidRPr="00B208A8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3AC75D6" wp14:editId="4A316E61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338B9E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ED2B0BD" w14:textId="77777777" w:rsidR="007B4C57" w:rsidRPr="00B208A8" w:rsidRDefault="007B4C57" w:rsidP="007B4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Рис.2. Модель составления новой сказки «Лиса и козёл»</w:t>
      </w:r>
    </w:p>
    <w:p w14:paraId="63D311B5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рассказывают по схеме (см. рис.2): лиса упала в колодец и заманила туда козла (серый круг — лиса, серый перевернутый треугольник — козел); козел оказался в колодце, подбежали животные (белые перевернутые треугольники — зайцы, черные круги — бобры, белый квадрат — хрюшка);  к колодцу подбежала мышка (серый треугольник с волнистой линией); Петя (прямоугольник с линией) спас козла.  </w:t>
      </w:r>
    </w:p>
    <w:p w14:paraId="335B3ECC" w14:textId="77777777" w:rsidR="007B4C57" w:rsidRPr="00B208A8" w:rsidRDefault="007B4C57" w:rsidP="007B4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Понравилось вам придумывать новые сказки? (Да!).</w:t>
      </w:r>
    </w:p>
    <w:p w14:paraId="4E84DD1E" w14:textId="77777777" w:rsidR="007B4C57" w:rsidRPr="00B208A8" w:rsidRDefault="007B4C57" w:rsidP="007B4C5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Игра – фантазирование по украинской сказке «Колосок»</w:t>
      </w:r>
    </w:p>
    <w:p w14:paraId="5A23ACE7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Учить рассказывать сказку «наизнанку», где петушок ленивый, а мышата трудолюбивые; упражнять в выразительном исполнении принятой на себя роли.</w:t>
      </w:r>
    </w:p>
    <w:p w14:paraId="25ACEE10" w14:textId="77777777" w:rsidR="007B4C57" w:rsidRPr="00B208A8" w:rsidRDefault="007B4C57" w:rsidP="007B4C5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Оборудование.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Схемы – подсказки к сказке «Колосок»</w:t>
      </w:r>
    </w:p>
    <w:p w14:paraId="7635B4F9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Ход игры. 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Ребята, вспомните украинскую народную сказку «Колосок». О чём она? (Высказывания детей). Какой в сказке петушок? А мышата? (Трудолюбивый. Ленивые). Давайте поиграем в сказочников и придумаем сказку «Колосок» наоборот, где петушок ленивый, а мышата – трудолюбивые. Чем будут заниматься трудолюбивые мышата в нашей сказке? (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Дети выкладывают ранее использованные на занятии схемы-подсказки действий героев, затем рассказывают сказку «наизнанку» и драматизируют её).</w:t>
      </w:r>
    </w:p>
    <w:p w14:paraId="056CBA82" w14:textId="77777777" w:rsidR="007B4C57" w:rsidRPr="00B208A8" w:rsidRDefault="007B4C57" w:rsidP="007B4C5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Составление схемы описания петушка и лисы</w:t>
      </w:r>
    </w:p>
    <w:p w14:paraId="373BBF0E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Учить составлять описание героев сказок (петушка, лисы), составлять схему описания</w:t>
      </w:r>
    </w:p>
    <w:p w14:paraId="0A1D4DE9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Оборудование.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Лист бумаги, карандаши.</w:t>
      </w:r>
    </w:p>
    <w:p w14:paraId="2142A49C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Детям загадывают загадку:</w:t>
      </w:r>
    </w:p>
    <w:p w14:paraId="14B1BAA8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деревне есть часы такие: не мёртвые, а живые.</w:t>
      </w:r>
    </w:p>
    <w:p w14:paraId="01528B8A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Ходят без завода,  они птичьего рода.</w:t>
      </w:r>
    </w:p>
    <w:p w14:paraId="56BFCBB4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 ком эта загадка? (О петухе). Как вы догадались? (Дети высказываются). Какую ещё загадку про петуха вы знаете? (Хвост с узорами, сапоги со шпорами). Вспомните, как говорится о петушке в сказке? (Голосистое горлышко). Давайте составим схему – подсказку, она поможет рассказать о петушке. Скажите красивыми словами о петушке, а потом зарисуем это. (Масляна головушка, шёлкова бородушка, хвост с узорами, сапоги со шпорами, голосистое горлышко)</w:t>
      </w:r>
    </w:p>
    <w:p w14:paraId="16F6966E" w14:textId="77777777" w:rsidR="007B4C57" w:rsidRPr="00B208A8" w:rsidRDefault="007B4C57" w:rsidP="007B4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Составляется схема: на первой картинке изображён петушок, на второй – гребешок и бородушка, на третьей – клюв, на четвёртой – хвост, на пятой – сапоги со шпорами. (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рассказывают по схеме).</w:t>
      </w:r>
    </w:p>
    <w:p w14:paraId="0CF5B755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Отгадайте ещё загадку: От чёрного носика, до кончика хвостика рыжая, пушистая красавица… (Лиса).</w:t>
      </w:r>
    </w:p>
    <w:p w14:paraId="4986E24A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Какие загадки о лисе вы ещё знаете? (Дети называют). На что похожи глаза у лисы? (На маленькие, чёрные бусинки). Скажите красивыми словами о лисе, мы с вместе составим схему – подсказку. (Дети описывают лису).</w:t>
      </w:r>
    </w:p>
    <w:p w14:paraId="56A40361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Составляется схема: на первой картинке изображена лиса (красавица – плутовка), на второй – схема рыжей мордочки (рыжая головка). На третьей – два чёрных круга (бусинки глаза), на четвёртой – схема рыжего и пушистого хвоста (пушистый хвостик), на пятой – схема мордочки с носом (чёрный носик).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описывают лису по схеме.</w:t>
      </w:r>
    </w:p>
    <w:p w14:paraId="6D22798D" w14:textId="77777777" w:rsidR="007B4C57" w:rsidRPr="00B208A8" w:rsidRDefault="007B4C57" w:rsidP="007B4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«Выбери начало»</w:t>
      </w:r>
    </w:p>
    <w:p w14:paraId="5E9E03D7" w14:textId="77777777" w:rsidR="007B4C57" w:rsidRPr="00B208A8" w:rsidRDefault="007B4C57" w:rsidP="007B4C57">
      <w:pPr>
        <w:shd w:val="clear" w:color="auto" w:fill="FFFFFF"/>
        <w:spacing w:after="0" w:line="240" w:lineRule="auto"/>
        <w:ind w:left="10" w:right="72" w:firstLine="6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Закреплять у детей представление о структуре повествовательного текста, о его первой части — начале используя предметную модель.</w:t>
      </w:r>
    </w:p>
    <w:p w14:paraId="6F06456A" w14:textId="77777777" w:rsidR="007B4C57" w:rsidRPr="00B208A8" w:rsidRDefault="007B4C57" w:rsidP="007B4C57">
      <w:pPr>
        <w:shd w:val="clear" w:color="auto" w:fill="FFFFFF"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упражнения.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Детям читают рассказ М. Пришвина «Еж», опуская начало.</w:t>
      </w:r>
    </w:p>
    <w:p w14:paraId="5EA1EC71" w14:textId="77777777" w:rsidR="007B4C57" w:rsidRPr="00B208A8" w:rsidRDefault="007B4C57" w:rsidP="007B4C57">
      <w:pPr>
        <w:shd w:val="clear" w:color="auto" w:fill="FFFFFF"/>
        <w:spacing w:after="0" w:line="240" w:lineRule="auto"/>
        <w:ind w:left="24" w:right="58" w:firstLine="6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-Какой части не хватает в рассказе? Почему вы решили, что не было именно начала? Вспомните, как начинаются многие рассказы? 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(Как-то раз, однажды, дело было летом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т. п.) Сказки? 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(Жили-были, в некотором царстве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т. п.)</w:t>
      </w:r>
    </w:p>
    <w:p w14:paraId="04F88B7D" w14:textId="77777777" w:rsidR="007B4C57" w:rsidRPr="00B208A8" w:rsidRDefault="007B4C57" w:rsidP="007B4C57">
      <w:pPr>
        <w:shd w:val="clear" w:color="auto" w:fill="FFFFFF"/>
        <w:spacing w:after="0" w:line="240" w:lineRule="auto"/>
        <w:ind w:left="48" w:right="52"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Детям предлагается модель рассказа: поезд, состоящий из трех вагончиков -начала, середины, конца (все вагончики разного цвета). Дети составляют из них последовательность изложения.</w:t>
      </w:r>
    </w:p>
    <w:p w14:paraId="4E0BE51E" w14:textId="77777777" w:rsidR="007B4C57" w:rsidRPr="00B208A8" w:rsidRDefault="007B4C57" w:rsidP="007B4C57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Затем детям читается короткий рассказ, где все части перепутаны местами: «Пришла мать и сказала: «Сядьте вместе». В субботу вечером Катя и Варя должны были мыться в ванне. Вышла у них ссора, кому прежде влезть».</w:t>
      </w:r>
    </w:p>
    <w:p w14:paraId="39619E45" w14:textId="77777777" w:rsidR="007B4C57" w:rsidRPr="00B208A8" w:rsidRDefault="007B4C57" w:rsidP="007B4C57">
      <w:pPr>
        <w:shd w:val="clear" w:color="auto" w:fill="FFFFFF"/>
        <w:spacing w:after="0" w:line="240" w:lineRule="auto"/>
        <w:ind w:left="42" w:right="34" w:firstLine="6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Получился ли рассказ? Что надо сделать, чтобы он получился? 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(Поставить каждую часть на место: второе предложение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это начало, третье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середина, а первое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это конец рассказа.)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составляют из вагончиков последовательность рассказа.</w:t>
      </w:r>
    </w:p>
    <w:p w14:paraId="710185E5" w14:textId="77777777" w:rsidR="007B4C57" w:rsidRPr="00B208A8" w:rsidRDefault="007B4C57" w:rsidP="007B4C57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«Разные сказки и истории»</w:t>
      </w:r>
    </w:p>
    <w:p w14:paraId="627A914F" w14:textId="77777777" w:rsidR="007B4C57" w:rsidRPr="00B208A8" w:rsidRDefault="007B4C57" w:rsidP="007B4C57">
      <w:pPr>
        <w:shd w:val="clear" w:color="auto" w:fill="FFFFFF"/>
        <w:spacing w:after="0" w:line="240" w:lineRule="auto"/>
        <w:ind w:left="10" w:right="4" w:firstLine="6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Дидактическая задача.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Учить детей придумывать различные ситуации, используя наглядную модель (рамки – планы).</w:t>
      </w:r>
    </w:p>
    <w:p w14:paraId="13256BED" w14:textId="77777777" w:rsidR="007B4C57" w:rsidRPr="00B208A8" w:rsidRDefault="007B4C57" w:rsidP="007B4C57">
      <w:pPr>
        <w:shd w:val="clear" w:color="auto" w:fill="FFFFFF"/>
        <w:spacing w:after="0" w:line="240" w:lineRule="auto"/>
        <w:ind w:left="14" w:right="14" w:firstLine="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Материал.</w:t>
      </w:r>
      <w:r w:rsidRPr="00B20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рамочки из бархатной бумаги, которые располагают на фланелеграфе; 2 стрелки из бархатной бумаги, которые помещают между рамочками; фигурки-силуэты, размещающиеся в рамочках: домик, 2 стоящих человечка, 2 бегущих человечка, 3 дерева. (Для  повторного  проведения  игры  могут  быть  использованы любые другие фигурки или заместители предметов: палочки разной длины, разноцветные кружки и т. п.).</w:t>
      </w:r>
    </w:p>
    <w:p w14:paraId="1DAA2FFA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Руководство.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Дети рассаживаются перед фланелеграфом, а взрослый предлагает им придумывать разные сказки. А помогут им придумывать сказки картинки на фланелеграфе. Воспитатель размещает на фланелеграфе 3 рамочки,</w:t>
      </w:r>
    </w:p>
    <w:p w14:paraId="24FF4B3C" w14:textId="77777777" w:rsidR="007B4C57" w:rsidRPr="00B208A8" w:rsidRDefault="007B4C57" w:rsidP="007B4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устанавливает между ними 2 стрелки, а в рамочках — отдельные фигурки. В первой рамочке — домик, во второй —2 стоящих человечка, в третьей — 3 дерева и 2 бегущих человечка. «Вот и получилась сказка,— говорит взрослый,— но надо</w:t>
      </w:r>
    </w:p>
    <w:p w14:paraId="70F60639" w14:textId="77777777" w:rsidR="007B4C57" w:rsidRPr="00B208A8" w:rsidRDefault="007B4C57" w:rsidP="007B4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суметь прочитать ее. А если каждый расскажет ее по-своему, мы услышим много разных интересных сказок».</w:t>
      </w:r>
    </w:p>
    <w:p w14:paraId="2959B936" w14:textId="77777777" w:rsidR="007B4C57" w:rsidRPr="00B208A8" w:rsidRDefault="007B4C57" w:rsidP="007B4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 3.</w:t>
      </w: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Возможные варианты схем к игре «Разные сказки»</w:t>
      </w:r>
    </w:p>
    <w:p w14:paraId="722313DF" w14:textId="77777777" w:rsidR="007B4C57" w:rsidRPr="00B208A8" w:rsidRDefault="007B4C57" w:rsidP="007B4C57">
      <w:pPr>
        <w:shd w:val="clear" w:color="auto" w:fill="FFFFFF"/>
        <w:spacing w:after="0" w:line="240" w:lineRule="auto"/>
        <w:ind w:right="68" w:firstLine="3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5645EB2" wp14:editId="5691BC3D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1CF5A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14:paraId="46BE4840" w14:textId="77777777" w:rsidR="007B4C57" w:rsidRPr="00B208A8" w:rsidRDefault="007B4C57" w:rsidP="007B4C57">
      <w:pPr>
        <w:shd w:val="clear" w:color="auto" w:fill="FFFFFF"/>
        <w:spacing w:after="0" w:line="240" w:lineRule="auto"/>
        <w:ind w:right="6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Воспитатель дает детям время подумать, а затем просит тех, кто придумал, рассказать сказки. Если дети не могут составить рассказ, взрослый дает им примерный образец: «В одном домике жил-был мальчик. Однажды он вышел погулять и встретил другого мальчика. Они решили вместе пойти в лес. В лесу они 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бегали, играли в прятки, а потом вернулись и разошлись по домам». При этом лучше дать детализированный рассказ: описать, как выглядел домик, как звали мальчиков, кого они встретили в лесу и т. п.</w:t>
      </w:r>
    </w:p>
    <w:p w14:paraId="0CE68B02" w14:textId="77777777" w:rsidR="007B4C57" w:rsidRPr="00B208A8" w:rsidRDefault="007B4C57" w:rsidP="007B4C57">
      <w:pPr>
        <w:shd w:val="clear" w:color="auto" w:fill="FFFFFF"/>
        <w:spacing w:after="0" w:line="240" w:lineRule="auto"/>
        <w:ind w:left="4" w:right="62" w:firstLine="7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Выслушав рассказы детей, воспитатель отмечает наиболее удачные, оригинальные. После того как свои сказки расскажут 3—4 ребенка, педагог меняет местами фигурки в рамочках. Например, в первой рамочке оказываются 3 дерева и 2 бегущих человечка, во второй — домик, а в третьей —2 стоящих человечка. Воспитатель говорит детям, что теперь на фланелеграфе записана совсем другая сказка и ее надо прочитать по-другому. Все придумывают новую сказку, 2—3 человека рассказывают свои сказки вслух.</w:t>
      </w:r>
    </w:p>
    <w:p w14:paraId="036F7158" w14:textId="77777777" w:rsidR="007B4C57" w:rsidRPr="00B208A8" w:rsidRDefault="007B4C57" w:rsidP="007B4C57">
      <w:pPr>
        <w:shd w:val="clear" w:color="auto" w:fill="FFFFFF"/>
        <w:spacing w:after="0" w:line="240" w:lineRule="auto"/>
        <w:ind w:left="24" w:right="58" w:firstLine="6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Данную игру можно проводить несколько раз, меняя фигурки в рамочках. Полезно постепенно переходить от конкретных фигурок к абстрактным (от схематических изображений человечков, домиков, деревьев к цветным кружкам и полоскам разной длины). Игра может повторяться на разном материале неоднократно.</w:t>
      </w:r>
    </w:p>
    <w:p w14:paraId="655BF77C" w14:textId="77777777" w:rsidR="007B4C57" w:rsidRPr="00B208A8" w:rsidRDefault="007B4C57" w:rsidP="007B4C57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«Составляем разные рассказы»</w:t>
      </w:r>
    </w:p>
    <w:p w14:paraId="14324AEF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Показать детям возможности развития сюжета.</w:t>
      </w:r>
    </w:p>
    <w:p w14:paraId="6871621A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Картинка с изображением осени.</w:t>
      </w:r>
    </w:p>
    <w:p w14:paraId="60CD70E3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игры.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Ребята, вспомните, как мы обозначаем описание и повествование: описание — это круг, разделенный на три части; повествование — это поезд, у которого вагончики разного цвета. Начало каждого высказывания (верхняя часть круга, первый вагончик) — зеленого цвета, середина (центральная часть круга, второй вагончик) — красного, конец (нижняя часть круга, третий вагончик) — синего цвета.</w:t>
      </w: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(Воспитатель делит детей на две команды (по три человека в каждой) и предлагает им послушать текст).</w:t>
      </w:r>
    </w:p>
    <w:p w14:paraId="44708E74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«Вчера я был в лесу и видел зайца. Он так меня испугался...»  </w:t>
      </w:r>
    </w:p>
    <w:p w14:paraId="2D15D7C0" w14:textId="77777777" w:rsidR="007B4C57" w:rsidRPr="00B208A8" w:rsidRDefault="007B4C57" w:rsidP="007B4C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команда детей составляет описание, какой был заяц. Остальные дети (слушатели) составляют, сидя за столами, модель описания – круг (если присутствуют все части описания).</w:t>
      </w: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Вторая команда составляет историю о том, что случилось с зайцем дальше; дети сидящие за столами, выкладывают поезд из вагончиков.</w:t>
      </w:r>
    </w:p>
    <w:p w14:paraId="3A02B1E6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Затем набираются новые две команды и им даётся новая тема – картинка об осени. Первая команда составляет описание осени, вторая – придумывает историю о том, что случилось в осеннем лесу. Остальные дети выкладывают модель высказываний – описания и повествования у себя на столах. В конце дети оценивают, какая команда лучше всех составила рассказ.</w:t>
      </w:r>
    </w:p>
    <w:p w14:paraId="146F9388" w14:textId="77777777" w:rsidR="007B4C57" w:rsidRPr="00B208A8" w:rsidRDefault="007B4C57" w:rsidP="007B4C57">
      <w:pPr>
        <w:shd w:val="clear" w:color="auto" w:fill="FFFFFF"/>
        <w:spacing w:after="0" w:line="240" w:lineRule="auto"/>
        <w:ind w:left="38" w:right="72" w:firstLine="32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«Маленькие сочинители»</w:t>
      </w:r>
    </w:p>
    <w:p w14:paraId="177B8D1E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умение придумывать связные, последовательные рассказы, сказки используя в качестве плана – стилизованные, предметные картинки, развивать  логическое мышление, творчество.</w:t>
      </w:r>
    </w:p>
    <w:p w14:paraId="79E18106" w14:textId="77777777" w:rsidR="007B4C57" w:rsidRPr="00B208A8" w:rsidRDefault="007B4C57" w:rsidP="007B4C57">
      <w:pPr>
        <w:shd w:val="clear" w:color="auto" w:fill="FFFFFF"/>
        <w:spacing w:after="0" w:line="240" w:lineRule="auto"/>
        <w:ind w:right="7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Материал: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стилизованные, предметные картинки для составления наглядной модели рассказа (лицо мальчика; солнце и ручейки, дом, вопросительный знак, самокат, санки, коньки, кораблик, сачок).</w:t>
      </w:r>
    </w:p>
    <w:p w14:paraId="5B1FCE2C" w14:textId="77777777" w:rsidR="007B4C57" w:rsidRPr="00B208A8" w:rsidRDefault="007B4C57" w:rsidP="007B4C57">
      <w:pPr>
        <w:shd w:val="clear" w:color="auto" w:fill="FFFFFF"/>
        <w:spacing w:after="0" w:line="240" w:lineRule="auto"/>
        <w:ind w:right="7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упражнения.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«Давайте составим  рассказ, используя эти картинки». Обращают внимание детей на составление начала рассказа с помощью опорных предметных картинок, затем  стимулируют их к самостоятельному творческому  придумыванию окончания рассказа. При затруднениях детей им помогают с помощью различных вопросов. Что было дальше? Какое время года наступило? Как Вова догадался об этом? Что он возьмет с собой на улицу? Почему? Что он будет делать на прогулке?».</w:t>
      </w:r>
    </w:p>
    <w:p w14:paraId="6E3545B9" w14:textId="77777777" w:rsidR="007B4C57" w:rsidRPr="00B208A8" w:rsidRDefault="007B4C57" w:rsidP="007B4C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Аналогичные задания даются детям с другими наборами опорных картинок.</w:t>
      </w:r>
    </w:p>
    <w:p w14:paraId="0CC0BEF3" w14:textId="77777777" w:rsidR="007B4C57" w:rsidRPr="00B208A8" w:rsidRDefault="007B4C57" w:rsidP="007B4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20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«Грустная история»: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зайчата, ромашка, солнце, качели, скорая помощь, шприц, костыль.</w:t>
      </w:r>
    </w:p>
    <w:p w14:paraId="596A23C0" w14:textId="77777777" w:rsidR="007B4C57" w:rsidRPr="00B208A8" w:rsidRDefault="007B4C57" w:rsidP="007B4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«Гости»: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девочка, цифра, мама, пирог, папа, торт, дедушка, фрукты, девочки, книги.</w:t>
      </w:r>
    </w:p>
    <w:p w14:paraId="57EA74C9" w14:textId="77777777" w:rsidR="007B4C57" w:rsidRPr="00B208A8" w:rsidRDefault="007B4C57" w:rsidP="007B4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«Зайчик»: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лес, дети, береза, травка, ушки, хвостик, морковка.</w:t>
      </w:r>
    </w:p>
    <w:p w14:paraId="588F1C68" w14:textId="77777777" w:rsidR="007B4C57" w:rsidRPr="00B208A8" w:rsidRDefault="007B4C57" w:rsidP="007B4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«Кто как зиму проводит»: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летучая мышь, дупло, еж, нора, сыч, стриж, медведь, берлога, волк, лес.</w:t>
      </w:r>
    </w:p>
    <w:p w14:paraId="0541B660" w14:textId="77777777" w:rsidR="007B4C57" w:rsidRPr="00B208A8" w:rsidRDefault="007B4C57" w:rsidP="007B4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«Сказка про льва»: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лев, ворона, осел, лиса, человек.</w:t>
      </w:r>
    </w:p>
    <w:p w14:paraId="44FE2644" w14:textId="77777777" w:rsidR="007B4C57" w:rsidRPr="00B208A8" w:rsidRDefault="007B4C57" w:rsidP="007B4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«Как Колобок свою сестру догонял»: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Колобок, Луна, Конь огонь, Машина – Скорые Шины, Тепловоз – Сто Колес, Самолет – Быстролет, Ракета.</w:t>
      </w:r>
    </w:p>
    <w:p w14:paraId="650ECAAE" w14:textId="77777777" w:rsidR="007B4C57" w:rsidRPr="00B208A8" w:rsidRDefault="007B4C57" w:rsidP="007B4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«Рассказ Н. Сладкова «Как медведь сам себя напугал»: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ветка, медведь, белка, шишка, заяц, сороки, лоси.</w:t>
      </w:r>
    </w:p>
    <w:p w14:paraId="03825619" w14:textId="77777777" w:rsidR="007B4C57" w:rsidRPr="00B208A8" w:rsidRDefault="007B4C57" w:rsidP="007B4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«Рассказ К.Д. Ушинского «Пчелки на разведках»: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солнце, листочки, пчелка, яблонька, вишня, тюльпан, фиалка.</w:t>
      </w:r>
    </w:p>
    <w:p w14:paraId="3A2DAB3D" w14:textId="77777777" w:rsidR="007B4C57" w:rsidRPr="00B208A8" w:rsidRDefault="007B4C57" w:rsidP="007B4C57">
      <w:pPr>
        <w:shd w:val="clear" w:color="auto" w:fill="FFFFFF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«Сочиняем сказку»</w:t>
      </w:r>
    </w:p>
    <w:p w14:paraId="050F18CF" w14:textId="77777777" w:rsidR="007B4C57" w:rsidRPr="00B208A8" w:rsidRDefault="007B4C57" w:rsidP="007B4C57">
      <w:pPr>
        <w:shd w:val="clear" w:color="auto" w:fill="FFFFFF"/>
        <w:spacing w:after="0" w:line="240" w:lineRule="auto"/>
        <w:ind w:left="28" w:right="62"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Дидактическая задача.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Учить детей придумывать различные ситуации с помощью заместителей предметов (предметная модель)</w:t>
      </w:r>
    </w:p>
    <w:p w14:paraId="2F3761EA" w14:textId="77777777" w:rsidR="007B4C57" w:rsidRPr="00B208A8" w:rsidRDefault="007B4C57" w:rsidP="007B4C57">
      <w:pPr>
        <w:shd w:val="clear" w:color="auto" w:fill="FFFFFF"/>
        <w:spacing w:after="0" w:line="240" w:lineRule="auto"/>
        <w:ind w:left="28" w:right="62"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</w:t>
      </w:r>
      <w:r w:rsidRPr="00B20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Разноцветные кружки (по 3 кружка разных цветов).</w:t>
      </w:r>
    </w:p>
    <w:p w14:paraId="7AB427FE" w14:textId="77777777" w:rsidR="007B4C57" w:rsidRPr="00B208A8" w:rsidRDefault="007B4C57" w:rsidP="007B4C57">
      <w:pPr>
        <w:shd w:val="clear" w:color="auto" w:fill="FFFFFF"/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Руководство.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Дети получают цветные кружки. При первом проведении упражнения каждому ребенку можно давать по 2 кружка, в дальнейшем — по 3. Кружки должны быть разных цветов. Например, у одного ребенка красный, коричневый и желтый, у другого — синий, зеленый и желтый, у третьего — белый, красный, зеленый и т. д.</w:t>
      </w:r>
    </w:p>
    <w:p w14:paraId="6C6F413E" w14:textId="77777777" w:rsidR="007B4C57" w:rsidRPr="00B208A8" w:rsidRDefault="007B4C57" w:rsidP="007B4C57">
      <w:pPr>
        <w:shd w:val="clear" w:color="auto" w:fill="FFFFFF"/>
        <w:spacing w:after="0" w:line="240" w:lineRule="auto"/>
        <w:ind w:left="28" w:right="4"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Говорим детям, что сейчас они будут сочинять сказки, причем каждый придумает сказку про своих героев. Предлагаем всем внимательно посмотреть на свои кружки, придумать, кем они могут быть, и сочинить про них историю. При этом следует еще раз напомнить детям, что кружки у всех разные, поэтому и сказки должны быть разные. Затем даём детям время (5—7 минут) на придумывание историй, и начинаем опрос. Следует выслушать всех детей, похвалить их, но при этом важно сказать, соответствуют ли выбранные персонажи цветам кружков, насколько интересна и оригинальна каждая история, есть ли в ней описания 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персонажей, соблюдена ли структура сказки (зачин, кульминация, развязка), интересны ли происходящие в ней события.</w:t>
      </w:r>
    </w:p>
    <w:p w14:paraId="0326DF0A" w14:textId="77777777" w:rsidR="007B4C57" w:rsidRPr="00B208A8" w:rsidRDefault="007B4C57" w:rsidP="007B4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 «Придумаем сказку»</w:t>
      </w:r>
    </w:p>
    <w:p w14:paraId="05472B53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Цель.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Формировать умение придумывать и составлять «диафильмы» (сказки) по серии картинок и фигурок на фланелеграфе, развивать детское творчество, связную речь.</w:t>
      </w:r>
    </w:p>
    <w:p w14:paraId="1655B479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Материал.</w:t>
      </w:r>
      <w:r w:rsidRPr="00B20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«Пленка диафильма», «кадры» для «диафильма», пустые «кадры» для зарисовки придуманного сюжета, цветные карандаши. Детские книжки с занимательными историями.</w:t>
      </w:r>
    </w:p>
    <w:p w14:paraId="70F93B98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игры.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Сегодня мы с вами будем художниками-мультипликаторами. Давайте рассмотрим эту «пленку» для диафильма. Вы видите на ней кадры, рассматривая которые можно догадаться о сюжете сказки, о взаимоотношениях ее героев. А вот «пленка диафильма» с пустыми кадрами. Эти кадры заполните вы. Хотите? Но сначала давайте выберем одну из сказок или историй, которая вам больше всего нравится. 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(Дети делают выбор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Перед тем как приступить к работе, давайте вспомним последовательность действий в этой сказке: что было сначала, а что потом. 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(Дети совместно вспоминают и рассказывают)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Какой эпизод нравится тебе, а какой тебе? </w:t>
      </w:r>
      <w:r w:rsidRPr="00B208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(Выяснив интересы, и симпатии детей, можно поручить каждому из них зарисовать понравившийся эпизод из сказки.)</w:t>
      </w:r>
    </w:p>
    <w:p w14:paraId="24702946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все «кадры» заполнены, воспитатель обсуждает с детьми удачные и неудачные зарисовки. Далее дает задание: подобрать   «кадры» к диафильму в нужной последовательности.     Дети подбирают кадры и раскладывают их на ковре. Воспитатель проверяет правильность выполнения задания, хвалит детей и скрепляет кадры в единую ленту для диафильма. Затем этот «диафильм» используется как материал для рассказывания по серии сюжетных картинок или для творческих пересказов в д/и «Волшебный телевизор».</w:t>
      </w:r>
    </w:p>
    <w:p w14:paraId="7DEC25A3" w14:textId="77777777" w:rsidR="007B4C57" w:rsidRPr="00B208A8" w:rsidRDefault="007B4C57" w:rsidP="007B4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«Волшебный телевизор»</w:t>
      </w:r>
    </w:p>
    <w:p w14:paraId="676CDBCB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развивать логическое мышление, закреплять умение соединять отдельные части высказывания в единое целое.</w:t>
      </w:r>
    </w:p>
    <w:p w14:paraId="5638E511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игры: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Детям предлагают посмотреть телевизор, объясняя:</w:t>
      </w:r>
    </w:p>
    <w:p w14:paraId="5FB8B3B6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-Ребята, этот телевизор не простой, он волшебный. Сейчас я его включу, и вы увидите и услышите знакомые сказки и рассказы. Но вот беда, в этом телевизоре пропадает звук. Показ продолжится только в том случае, если мы с вами вспомним, о чем идет речь и озвучим произведение». (Иллюстрации к сказкам, придуманным детьми и склеенные в ленты, демонстрируются по «телевизору»).</w:t>
      </w:r>
    </w:p>
    <w:p w14:paraId="4BD33498" w14:textId="77777777" w:rsidR="007B4C57" w:rsidRPr="00B208A8" w:rsidRDefault="007B4C57" w:rsidP="007B4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Игра – фантазирование</w:t>
      </w:r>
    </w:p>
    <w:p w14:paraId="00957F25" w14:textId="77777777" w:rsidR="007B4C57" w:rsidRPr="00B208A8" w:rsidRDefault="007B4C57" w:rsidP="007B4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«Салат» из сказок  «Лисичка – сестричка и серый волк» и «Лиса и козёл»</w:t>
      </w:r>
    </w:p>
    <w:p w14:paraId="023B4C58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Познакомить детей с новым приёмом создания сказки «Салата из сказок»; учить связно, последовательно рассказывать придуманную сказку путём совмещения героев и событий разных сказок, самостоятельно отбирать необходимых героев и условные заместители к ним; упражнять в выразительном исполнении ролей героев сказки; учить использовать образные выражения в описании героев сказки.</w:t>
      </w:r>
    </w:p>
    <w:p w14:paraId="37EC6B4A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Оборудование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Условные заместители к героям сказок</w:t>
      </w:r>
    </w:p>
    <w:p w14:paraId="03DCD861" w14:textId="77777777" w:rsidR="007B4C57" w:rsidRPr="00B208A8" w:rsidRDefault="007B4C57" w:rsidP="007B4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игры.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Ребята, кто сочиняет сказки? (Сказочники).</w:t>
      </w: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Сегодня вы будите сказочниками и постараетесь придумать необычную сказочную историю. Это будет «салат из сказок». А называется она так потому, что в одной сказочной истории встречаются герои и события из разных сказок.</w:t>
      </w: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будем составлять «салат» из двух знакомых вам сказок: «Лисичка – сестричка и серый волк» и «Лиса и козёл». Первая сказка начинается со слов «бежала лиса по дороге, на ворон зазевалась и в колодец упала». Однако не сказано, откуда она бежала. </w:t>
      </w: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Представьте, что лиса прибежала из сказки «Лисичка – сестричка и серый волк», после того как она обхитрила деда. А чтобы рассказать новую сказку, нужно знать, что произойдёт в начале, середине и конце. О чём вы расскажите в начале сказки? (Лиса обманула деда).</w:t>
      </w: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Скажите по – сказочному, как горевал дед? (Погоревал, погоревал, да делать нечего). Расскажите, о чём говорится в середине сказки? (Лиса обманула козла). Козёл не просто шёл и глядел по сторонам, а… (Поглядывал).  Не тряс бородой, а… (Потрясывал). Не качал головой, а … (Покачивал). Чем закончилась сказка? (Дед спас козла).</w:t>
      </w:r>
      <w:r w:rsidRPr="00B208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Скажите по - сказочному, как дед искал козла? (Искал, искал, насилу нашёл). Какие герои вам потребуются, чтобы показать сказку? (Козел, лиса, дед, бабка). Какие условные заместители вы отберёте для них? (Дети предлагают). Какой выглядела в сказке лиса? (Красавица плутовка, рыжая головка, как бусинки глаза, чёрный носик, пушистый хвостик).</w:t>
      </w:r>
    </w:p>
    <w:p w14:paraId="4D25667E" w14:textId="4A65A7FA" w:rsidR="00355E66" w:rsidRDefault="007B4C57" w:rsidP="007B4C57">
      <w:r w:rsidRPr="00B20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дети распределяют роли героев сказок и обыгрывают её..</w:t>
      </w:r>
    </w:p>
    <w:sectPr w:rsidR="0035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6490"/>
    <w:multiLevelType w:val="multilevel"/>
    <w:tmpl w:val="7DE42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17569"/>
    <w:multiLevelType w:val="multilevel"/>
    <w:tmpl w:val="061E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C1F0A"/>
    <w:multiLevelType w:val="multilevel"/>
    <w:tmpl w:val="E9388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61"/>
    <w:rsid w:val="00355E66"/>
    <w:rsid w:val="007B4C57"/>
    <w:rsid w:val="00D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2EB6B-3B24-498B-9585-5F410E7F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3406</Words>
  <Characters>19419</Characters>
  <Application>Microsoft Office Word</Application>
  <DocSecurity>0</DocSecurity>
  <Lines>161</Lines>
  <Paragraphs>45</Paragraphs>
  <ScaleCrop>false</ScaleCrop>
  <Company/>
  <LinksUpToDate>false</LinksUpToDate>
  <CharactersWithSpaces>22780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Капуха</dc:creator>
  <cp:keywords/>
  <dc:description/>
  <cp:lastModifiedBy>Капуха</cp:lastModifiedBy>
  <cp:revision>2</cp:revision>
  <dcterms:created xsi:type="dcterms:W3CDTF">2021-11-02T12:58:00Z</dcterms:created>
  <dcterms:modified xsi:type="dcterms:W3CDTF">2021-11-02T13:01:00Z</dcterms:modified>
</cp:coreProperties>
</file>